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4E" w:rsidRPr="00FC3633" w:rsidRDefault="001D0CE9" w:rsidP="00FC3633">
      <w:pPr>
        <w:shd w:val="clear" w:color="auto" w:fill="FFFFFF"/>
        <w:spacing w:after="12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 xml:space="preserve"> </w:t>
      </w:r>
      <w:r w:rsidRPr="00FC3633">
        <w:rPr>
          <w:rFonts w:ascii="Times New Roman" w:hAnsi="Times New Roman"/>
          <w:b/>
          <w:bCs/>
          <w:color w:val="000000"/>
          <w:sz w:val="24"/>
          <w:szCs w:val="24"/>
        </w:rPr>
        <w:t>«Волейбол» 8</w:t>
      </w:r>
      <w:r w:rsidR="003F1A4E" w:rsidRPr="00FC3633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b/>
          <w:bCs/>
          <w:color w:val="000000"/>
          <w:sz w:val="24"/>
          <w:szCs w:val="24"/>
        </w:rPr>
        <w:t>Цели урока:</w:t>
      </w:r>
    </w:p>
    <w:p w:rsidR="003F1A4E" w:rsidRPr="00FC3633" w:rsidRDefault="003F1A4E" w:rsidP="00FC3633">
      <w:pPr>
        <w:numPr>
          <w:ilvl w:val="0"/>
          <w:numId w:val="2"/>
        </w:num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color w:val="000000"/>
          <w:sz w:val="24"/>
          <w:szCs w:val="24"/>
        </w:rPr>
        <w:t>Совершенствование выполнения технических приемов в волейболе: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color w:val="000000"/>
          <w:sz w:val="24"/>
          <w:szCs w:val="24"/>
        </w:rPr>
        <w:t>- основных стоек и перемещений;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color w:val="000000"/>
          <w:sz w:val="24"/>
          <w:szCs w:val="24"/>
        </w:rPr>
        <w:t>- приема и передаче двумя руками сверху;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color w:val="000000"/>
          <w:sz w:val="24"/>
          <w:szCs w:val="24"/>
        </w:rPr>
        <w:t>- приема и передачи двумя руками снизу.</w:t>
      </w:r>
    </w:p>
    <w:p w:rsidR="003F1A4E" w:rsidRPr="00FC3633" w:rsidRDefault="003F1A4E" w:rsidP="00FC3633">
      <w:pPr>
        <w:numPr>
          <w:ilvl w:val="0"/>
          <w:numId w:val="3"/>
        </w:num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color w:val="000000"/>
          <w:sz w:val="24"/>
          <w:szCs w:val="24"/>
        </w:rPr>
        <w:t>Развитие координации, ловкости и быстроты.</w:t>
      </w:r>
    </w:p>
    <w:p w:rsidR="003F1A4E" w:rsidRPr="00FC3633" w:rsidRDefault="003F1A4E" w:rsidP="00FC3633">
      <w:pPr>
        <w:numPr>
          <w:ilvl w:val="0"/>
          <w:numId w:val="3"/>
        </w:num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color w:val="000000"/>
          <w:sz w:val="24"/>
          <w:szCs w:val="24"/>
        </w:rPr>
        <w:t>Воспитание дисциплинированности, самостоятельности.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color w:val="000000"/>
          <w:sz w:val="24"/>
          <w:szCs w:val="24"/>
        </w:rPr>
        <w:t xml:space="preserve">4.Формирование ценностного отношения к ЗОЖ, развитие физических способностей через </w:t>
      </w:r>
      <w:proofErr w:type="gramStart"/>
      <w:r w:rsidRPr="00FC3633">
        <w:rPr>
          <w:rFonts w:ascii="Times New Roman" w:hAnsi="Times New Roman"/>
          <w:color w:val="000000"/>
          <w:sz w:val="24"/>
          <w:szCs w:val="24"/>
        </w:rPr>
        <w:t>спорт игру</w:t>
      </w:r>
      <w:proofErr w:type="gramEnd"/>
      <w:r w:rsidRPr="00FC3633">
        <w:rPr>
          <w:rFonts w:ascii="Times New Roman" w:hAnsi="Times New Roman"/>
          <w:color w:val="000000"/>
          <w:sz w:val="24"/>
          <w:szCs w:val="24"/>
        </w:rPr>
        <w:t xml:space="preserve"> « Волейбол».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b/>
          <w:bCs/>
          <w:color w:val="000000"/>
          <w:sz w:val="24"/>
          <w:szCs w:val="24"/>
        </w:rPr>
        <w:t>Планируемые образовательные результаты:</w:t>
      </w:r>
      <w:r w:rsidRPr="00FC3633">
        <w:rPr>
          <w:rFonts w:ascii="Times New Roman" w:hAnsi="Times New Roman"/>
          <w:color w:val="000000"/>
          <w:sz w:val="24"/>
          <w:szCs w:val="24"/>
        </w:rPr>
        <w:t> коррекция физического развития и повышение функциональных возможностей основных систем организма учащихся; развитие физических качеств и физических способностей; совершенствование технических действий из базовых видов спорта (волейбол) и комплексов физических упражнений оздоровительной направленности.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b/>
          <w:bCs/>
          <w:color w:val="000000"/>
          <w:sz w:val="24"/>
          <w:szCs w:val="24"/>
        </w:rPr>
        <w:t>Идея урока (ценностные ориентиры):</w:t>
      </w:r>
      <w:r w:rsidRPr="00FC3633">
        <w:rPr>
          <w:rFonts w:ascii="Times New Roman" w:hAnsi="Times New Roman"/>
          <w:color w:val="000000"/>
          <w:sz w:val="24"/>
          <w:szCs w:val="24"/>
        </w:rPr>
        <w:t> обучение жизненно-важным двигательным навыкам и умениям, формам коллективного взаимодействия и сотрудничества; организации активного отдыха средствами физической культуры и спорта.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b/>
          <w:bCs/>
          <w:color w:val="000000"/>
          <w:sz w:val="24"/>
          <w:szCs w:val="24"/>
        </w:rPr>
        <w:t>Тип урока:</w:t>
      </w:r>
      <w:r w:rsidRPr="00FC3633">
        <w:rPr>
          <w:rFonts w:ascii="Times New Roman" w:hAnsi="Times New Roman"/>
          <w:color w:val="000000"/>
          <w:sz w:val="24"/>
          <w:szCs w:val="24"/>
        </w:rPr>
        <w:t> образовательно-тренировочной направленности.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b/>
          <w:bCs/>
          <w:color w:val="000000"/>
          <w:sz w:val="24"/>
          <w:szCs w:val="24"/>
        </w:rPr>
        <w:t>Метод проведения: </w:t>
      </w:r>
      <w:r w:rsidRPr="00FC3633">
        <w:rPr>
          <w:rFonts w:ascii="Times New Roman" w:hAnsi="Times New Roman"/>
          <w:color w:val="000000"/>
          <w:sz w:val="24"/>
          <w:szCs w:val="24"/>
        </w:rPr>
        <w:t>групповой, фронтальный, игровой.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b/>
          <w:bCs/>
          <w:color w:val="000000"/>
          <w:sz w:val="24"/>
          <w:szCs w:val="24"/>
        </w:rPr>
        <w:t>Место проведения</w:t>
      </w:r>
      <w:r w:rsidRPr="00FC3633">
        <w:rPr>
          <w:rFonts w:ascii="Times New Roman" w:hAnsi="Times New Roman"/>
          <w:color w:val="000000"/>
          <w:sz w:val="24"/>
          <w:szCs w:val="24"/>
        </w:rPr>
        <w:t>: спортивный зал.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b/>
          <w:bCs/>
          <w:color w:val="000000"/>
          <w:sz w:val="24"/>
          <w:szCs w:val="24"/>
        </w:rPr>
        <w:t>Оборудование: </w:t>
      </w:r>
      <w:r w:rsidRPr="00FC3633">
        <w:rPr>
          <w:rFonts w:ascii="Times New Roman" w:hAnsi="Times New Roman"/>
          <w:color w:val="000000"/>
          <w:sz w:val="24"/>
          <w:szCs w:val="24"/>
        </w:rPr>
        <w:t>волейбольные мячи</w:t>
      </w:r>
    </w:p>
    <w:p w:rsidR="003F1A4E" w:rsidRPr="00FC3633" w:rsidRDefault="003F1A4E" w:rsidP="00FC3633">
      <w:p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3633">
        <w:rPr>
          <w:rFonts w:ascii="Times New Roman" w:hAnsi="Times New Roman"/>
          <w:b/>
          <w:bCs/>
          <w:color w:val="000000"/>
          <w:sz w:val="24"/>
          <w:szCs w:val="24"/>
        </w:rPr>
        <w:t>Основные термины:</w:t>
      </w:r>
      <w:r w:rsidRPr="00FC3633">
        <w:rPr>
          <w:rFonts w:ascii="Times New Roman" w:hAnsi="Times New Roman"/>
          <w:color w:val="000000"/>
          <w:sz w:val="24"/>
          <w:szCs w:val="24"/>
        </w:rPr>
        <w:t> прием и передача мяча сверху, снизу.</w:t>
      </w:r>
    </w:p>
    <w:p w:rsidR="003F1A4E" w:rsidRPr="00FC3633" w:rsidRDefault="003F1A4E" w:rsidP="00FC3633">
      <w:pPr>
        <w:shd w:val="clear" w:color="auto" w:fill="FFFFFF"/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F1A4E" w:rsidRPr="00FC3633" w:rsidRDefault="003F1A4E" w:rsidP="00FC3633">
      <w:pPr>
        <w:shd w:val="clear" w:color="auto" w:fill="FFFFFF"/>
        <w:spacing w:after="12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3633">
        <w:rPr>
          <w:rFonts w:ascii="Times New Roman" w:hAnsi="Times New Roman"/>
          <w:b/>
          <w:color w:val="000000"/>
          <w:sz w:val="24"/>
          <w:szCs w:val="24"/>
        </w:rPr>
        <w:t>Технологическая карта хода урока:</w:t>
      </w:r>
    </w:p>
    <w:tbl>
      <w:tblPr>
        <w:tblW w:w="947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950"/>
        <w:gridCol w:w="4111"/>
        <w:gridCol w:w="2410"/>
      </w:tblGrid>
      <w:tr w:rsidR="003F1A4E" w:rsidRPr="00FC3633" w:rsidTr="00FC3633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Планируемые результаты (</w:t>
            </w:r>
            <w:proofErr w:type="gramStart"/>
            <w:r w:rsidRPr="00FC3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</w:t>
            </w:r>
            <w:proofErr w:type="gramEnd"/>
            <w:r w:rsidRPr="00FC3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учащихся</w:t>
            </w:r>
          </w:p>
        </w:tc>
      </w:tr>
      <w:tr w:rsidR="003F1A4E" w:rsidRPr="00FC3633" w:rsidTr="00FC3633"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A4E" w:rsidRPr="00FC3633" w:rsidRDefault="003F1A4E" w:rsidP="00FC3633">
            <w:pPr>
              <w:numPr>
                <w:ilvl w:val="0"/>
                <w:numId w:val="4"/>
              </w:numPr>
              <w:spacing w:after="1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Организационный момент</w:t>
            </w:r>
          </w:p>
        </w:tc>
      </w:tr>
      <w:tr w:rsidR="003F1A4E" w:rsidRPr="00FC3633" w:rsidTr="00FC3633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жизни, формировать навык работы в группе, развить внимание, ловкость, координацию уметь соблюдать правила поведения и предупреждения травматизма во время игры в волейбол.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Проверяет готовность </w:t>
            </w:r>
            <w:proofErr w:type="gramStart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уроку, озвучивает тему и цель урока; создает эмоциональный настрой на изучение нового п</w:t>
            </w:r>
            <w:bookmarkStart w:id="0" w:name="_GoBack"/>
            <w:bookmarkEnd w:id="0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редмета.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Построение; приветствие. Настроить детей на работу.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Слушают</w:t>
            </w: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обсуждают тему урока.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проверяют подготовку мест к занятиям.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1A4E" w:rsidRPr="00FC3633" w:rsidTr="00FC3633"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II. Актуализация знаний</w:t>
            </w:r>
          </w:p>
        </w:tc>
      </w:tr>
      <w:tr w:rsidR="003F1A4E" w:rsidRPr="00FC3633" w:rsidTr="00FC3633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Извлеч</w:t>
            </w:r>
            <w:proofErr w:type="spellEnd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необходимую информацию из рассказа учителя, из собственного опыта.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Беседа по теме: «Техника верхней и нижней передачи мяча».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Класс «Равняйся!», «Смирно!», «По порядку номеров рассчитайсь!»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правила</w:t>
            </w:r>
            <w:proofErr w:type="gramStart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/Б на уроках.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задания учителя.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Настрой на урок.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Самооценка </w:t>
            </w: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готовности к уроку.</w:t>
            </w:r>
          </w:p>
        </w:tc>
      </w:tr>
      <w:tr w:rsidR="003F1A4E" w:rsidRPr="00FC3633" w:rsidTr="00FC3633"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III. Подготовительная часть</w:t>
            </w:r>
          </w:p>
        </w:tc>
      </w:tr>
      <w:tr w:rsidR="003F1A4E" w:rsidRPr="00FC3633" w:rsidTr="00FC3633">
        <w:trPr>
          <w:trHeight w:val="226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Осознать свои возможности в учении.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Уметь оценивать правильность выполнения действия, на уровне адекватной ретроспективной оценки; внести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необходимый корректив в действие после его завершения, на основе его оценки</w:t>
            </w: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учета характера сделанных ошибок.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Понять и сохранить учебные задачи при выполнении упражнений.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Действовать с учетом выделенных учителем ориентиров.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Адекватно воспринимать оценки учителя.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пошаговый контроль своих действий, ориентируясь на показ движений учителем.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технику владения.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Уметь договорится и придти к общему решению в совместной деятельности, задавать вопросы. Контролировать действия партнера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запястных, коленных и голеностопных суставов к работе: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Ходьба:</w:t>
            </w: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1) на носках, руки вверх, вращения кистями;</w:t>
            </w: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2) на пятках, руки перед грудью, пальцы скрепить в замок, предплечья сомкнуты, вращения кистями;</w:t>
            </w: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3) на внешней стороне стопы, кисти в замок, ладони прижать к груди, локти в стороны, на каждый шаг руки вытягивать вперёд, ладони поворачивать от себя – и.п.;</w:t>
            </w: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4) перекатом с пятки на носок, круговые движения рук вперед, назад.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Бег: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разминочный</w:t>
            </w:r>
            <w:proofErr w:type="gramEnd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, по кругу.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восстановление дыхания в движении. Перестроение в одну шеренгу с интервалом «руки в сторону».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ОРУ в движении: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1) бег с высоким подниманием бедра;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бег с </w:t>
            </w:r>
            <w:proofErr w:type="spellStart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захлестом</w:t>
            </w:r>
            <w:proofErr w:type="spellEnd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голени назад;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3) приставные прыжки правым и левым боком;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4) спиной вперед;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скрестный</w:t>
            </w:r>
            <w:proofErr w:type="spellEnd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шаг правым и левым боком;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6) прыжки на правой, левой ноге;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7) ходьба «в приседе»;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8) прыжки из положения «присед» (выпрыгивать в полный рост «руки вверх»);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9) бег с ускорением (4х9).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на восстановление дыхания.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Перестроение по парам (на пару мяч).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Упражнения в парах с мячом: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1) ноги на ширине плеч, передача мяча двумя руками из-за головы (обратить внимание на работу кистей рук);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2) ноги на ширине плеч, передача мяча двумя руками из-за головы с отскоком;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3) передача </w:t>
            </w:r>
            <w:proofErr w:type="gramStart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правой-левой</w:t>
            </w:r>
            <w:proofErr w:type="gramEnd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рукой мяча из-за головы;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передача </w:t>
            </w:r>
            <w:proofErr w:type="gramStart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правой-левой</w:t>
            </w:r>
            <w:proofErr w:type="gramEnd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рукой мяча из-за головы с отскоком;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5) 40 прыжков, каждый 5-й - колени прижаты к груди.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Выполняют задания учителя.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упражнения.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Во время движения по кругу выполняют дыхательные упражнения.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1A4E" w:rsidRPr="00FC3633" w:rsidTr="00FC3633"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IV. Основная часть</w:t>
            </w:r>
          </w:p>
        </w:tc>
      </w:tr>
      <w:tr w:rsidR="003F1A4E" w:rsidRPr="00FC3633" w:rsidTr="00FC3633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Понять и сохранить учебные задачи при выполнении упражнений.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Действовать с учетом выделенных учителем ориентиров.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Принять инструкций педагога и четкое их исполнение.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Осуществить пошаговый контроль своих действий, ориентируясь на показ движений учителем.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Объяснение и показ учителем техники правильного выполнения упражнения приема и передачи мяча сверху, снизу.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1. Первые номера делают передачу мяча двумя руками, вторые номера выполняют прием и передачу мяча сверху (возвращая точно в руки первым номерам). Смена номеров.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2. Прием и передача мяча сверху (без потери мяча).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3. Прием и передача мяча сверху в два касания (первым касанием прием мяча над собой, вторым передача мяча партнеру).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Прием и передача мяча сверху в два касания (после передачи мяча партнеру, присев, коснуться площадки двумя руками, </w:t>
            </w:r>
            <w:proofErr w:type="gramStart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не отводя взгляд</w:t>
            </w:r>
            <w:proofErr w:type="gramEnd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мяча).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5. Первые номера делают передачу мяча двумя руками, вторые номера выполняют прием и передачу мяча снизу (возвращая точно в руки первым номерам). Смена номеров.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6. Первые номера делают передачу мяча двумя руками «в недодачу», вторые номера выполняют прием и передачу мяча снизу в движении (возвращая точно в руки первым номерам). Смена номеров.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7. Прием и передача мяча снизу (без потери мяча).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8. Прием и передача мяча сверху и снизу (самостоятельно добавляя изученные элементы)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Слушают, выполняют упражнение.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Распределяют функции и роли совместной деятельности.</w:t>
            </w:r>
          </w:p>
        </w:tc>
      </w:tr>
      <w:tr w:rsidR="003F1A4E" w:rsidRPr="00FC3633" w:rsidTr="00FC3633"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V. Подведение итогов урока</w:t>
            </w:r>
          </w:p>
        </w:tc>
      </w:tr>
      <w:tr w:rsidR="003F1A4E" w:rsidRPr="00FC3633" w:rsidTr="00FC3633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договориться и придти к общему решению в совместной игровой </w:t>
            </w: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Действовать с учетом выделенных учителем ориентиров.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Адекватное</w:t>
            </w:r>
            <w:proofErr w:type="gramEnd"/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оценки учителя. Прогнозировать результаты уровня усвоения изучаемого материала</w:t>
            </w:r>
            <w:r w:rsidRPr="00FC363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Понимать значения знаний для человека.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Построение в одну шеренгу и подведение итогов урока.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t>Выставление оценок за урок.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Оценить процесс и результаты своей деятельности</w:t>
            </w:r>
          </w:p>
          <w:p w:rsidR="003F1A4E" w:rsidRPr="00FC3633" w:rsidRDefault="003F1A4E" w:rsidP="00FC3633">
            <w:pPr>
              <w:spacing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F1A4E" w:rsidRPr="00FC3633" w:rsidRDefault="003F1A4E" w:rsidP="00FC3633">
      <w:pPr>
        <w:shd w:val="clear" w:color="auto" w:fill="FFFFFF"/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F1A4E" w:rsidRPr="00FC3633" w:rsidRDefault="003F1A4E" w:rsidP="00FC3633">
      <w:pPr>
        <w:pStyle w:val="a3"/>
        <w:spacing w:before="240" w:line="276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sectPr w:rsidR="003F1A4E" w:rsidRPr="00FC3633" w:rsidSect="00B26BD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B61"/>
    <w:multiLevelType w:val="multilevel"/>
    <w:tmpl w:val="4C3A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553D5"/>
    <w:multiLevelType w:val="hybridMultilevel"/>
    <w:tmpl w:val="FA6CBE06"/>
    <w:lvl w:ilvl="0" w:tplc="A4DAD6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A715C"/>
    <w:multiLevelType w:val="multilevel"/>
    <w:tmpl w:val="2D9C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60146"/>
    <w:multiLevelType w:val="multilevel"/>
    <w:tmpl w:val="235C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AAA"/>
    <w:rsid w:val="00010CD2"/>
    <w:rsid w:val="000B156B"/>
    <w:rsid w:val="000E2E72"/>
    <w:rsid w:val="000F6512"/>
    <w:rsid w:val="000F6F91"/>
    <w:rsid w:val="001322C7"/>
    <w:rsid w:val="00177DC9"/>
    <w:rsid w:val="001D0CE9"/>
    <w:rsid w:val="001E29B8"/>
    <w:rsid w:val="00221DB4"/>
    <w:rsid w:val="00226831"/>
    <w:rsid w:val="00256756"/>
    <w:rsid w:val="002A7865"/>
    <w:rsid w:val="003A7B61"/>
    <w:rsid w:val="003F1A4E"/>
    <w:rsid w:val="00405AFD"/>
    <w:rsid w:val="00420AE0"/>
    <w:rsid w:val="00450037"/>
    <w:rsid w:val="0047582B"/>
    <w:rsid w:val="00514369"/>
    <w:rsid w:val="005610C0"/>
    <w:rsid w:val="00655AAA"/>
    <w:rsid w:val="00683122"/>
    <w:rsid w:val="006E0507"/>
    <w:rsid w:val="00771C3D"/>
    <w:rsid w:val="007B4F76"/>
    <w:rsid w:val="0081665F"/>
    <w:rsid w:val="00880132"/>
    <w:rsid w:val="00892B1B"/>
    <w:rsid w:val="00905EE6"/>
    <w:rsid w:val="00A74849"/>
    <w:rsid w:val="00A76301"/>
    <w:rsid w:val="00AA0383"/>
    <w:rsid w:val="00B26BDC"/>
    <w:rsid w:val="00B70C3C"/>
    <w:rsid w:val="00B76554"/>
    <w:rsid w:val="00BA1B70"/>
    <w:rsid w:val="00C0542B"/>
    <w:rsid w:val="00C32834"/>
    <w:rsid w:val="00C455EE"/>
    <w:rsid w:val="00CF028D"/>
    <w:rsid w:val="00D50C06"/>
    <w:rsid w:val="00D87A65"/>
    <w:rsid w:val="00DB4F2E"/>
    <w:rsid w:val="00DF7512"/>
    <w:rsid w:val="00E24CEE"/>
    <w:rsid w:val="00F02E1E"/>
    <w:rsid w:val="00FC3633"/>
    <w:rsid w:val="00FE4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AA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5AAA"/>
    <w:pPr>
      <w:ind w:left="720"/>
      <w:contextualSpacing/>
    </w:pPr>
  </w:style>
  <w:style w:type="table" w:styleId="a5">
    <w:name w:val="Table Grid"/>
    <w:basedOn w:val="a1"/>
    <w:uiPriority w:val="39"/>
    <w:rsid w:val="00DF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83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7">
    <w:name w:val="Знак"/>
    <w:basedOn w:val="a"/>
    <w:rsid w:val="00B26B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26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6BD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3F1A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AA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5AAA"/>
    <w:pPr>
      <w:ind w:left="720"/>
      <w:contextualSpacing/>
    </w:pPr>
  </w:style>
  <w:style w:type="table" w:styleId="a5">
    <w:name w:val="Table Grid"/>
    <w:basedOn w:val="a1"/>
    <w:uiPriority w:val="39"/>
    <w:rsid w:val="00DF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83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7">
    <w:name w:val="Знак"/>
    <w:basedOn w:val="a"/>
    <w:rsid w:val="00B26B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26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6B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552A-08E7-48CE-801D-11A9C61C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Александр</cp:lastModifiedBy>
  <cp:revision>30</cp:revision>
  <cp:lastPrinted>2022-12-23T02:44:00Z</cp:lastPrinted>
  <dcterms:created xsi:type="dcterms:W3CDTF">2019-09-04T02:00:00Z</dcterms:created>
  <dcterms:modified xsi:type="dcterms:W3CDTF">2022-12-30T05:12:00Z</dcterms:modified>
</cp:coreProperties>
</file>